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ED" w:rsidRDefault="000371ED" w:rsidP="000371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1ED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Заявочная кампания по приобретению путевок в загородные детские оздоровительные лагеря для детей, находящихся </w:t>
      </w:r>
      <w:r w:rsidRPr="000371ED">
        <w:rPr>
          <w:rFonts w:ascii="Times New Roman" w:hAnsi="Times New Roman" w:cs="Times New Roman"/>
          <w:b/>
          <w:sz w:val="28"/>
          <w:szCs w:val="28"/>
          <w:u w:val="single"/>
        </w:rPr>
        <w:t>в трудной жизненной ситуации</w:t>
      </w:r>
      <w:r w:rsidRPr="000371ED">
        <w:rPr>
          <w:rFonts w:ascii="Times New Roman" w:hAnsi="Times New Roman" w:cs="Times New Roman"/>
          <w:sz w:val="28"/>
          <w:szCs w:val="28"/>
        </w:rPr>
        <w:t xml:space="preserve">, начнется в 9 часов 26 марта и продлится до 12 часов 01 апреля 2022 года. 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населения (АУ «КЦСОН», БУ «СРЦН») принимают заявления родителей (законных представителей) для получения путевки в организации отдыха детей и их оздоровления по </w:t>
      </w:r>
      <w:r w:rsidRPr="000371ED">
        <w:rPr>
          <w:rFonts w:ascii="Times New Roman" w:hAnsi="Times New Roman" w:cs="Times New Roman"/>
          <w:b/>
          <w:color w:val="FF0000"/>
          <w:sz w:val="28"/>
          <w:szCs w:val="28"/>
        </w:rPr>
        <w:t>следующему графику: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- 26 марта - с 09 часов до 16 часов;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- 28, 29, 30, 31 марта - с 08 часов до 17 часов с перерывом на обед с 12 до 13 часов;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- 1 апреля с 08 часов до 12 часов.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с 25 апреля по 11 августа - в рабочие дни с 08 часов до 17 часов с перерывом на обед с 12 до 13 часов;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- 12 августа с 8 часов до 12 часов.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Родители детей школьного возраста, находящихся в трудной жизненной ситуации могут обратиться за получением льготной путевки в организации социального обслуживания, находящиеся в ведении Минтруда Чувашии, </w:t>
      </w:r>
      <w:r w:rsidRPr="000371ED">
        <w:rPr>
          <w:rFonts w:ascii="Times New Roman" w:hAnsi="Times New Roman" w:cs="Times New Roman"/>
          <w:b/>
          <w:color w:val="FF0000"/>
          <w:sz w:val="28"/>
          <w:szCs w:val="28"/>
        </w:rPr>
        <w:t>по месту жительства.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E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371ED">
        <w:rPr>
          <w:rFonts w:ascii="Times New Roman" w:hAnsi="Times New Roman" w:cs="Times New Roman"/>
          <w:sz w:val="28"/>
          <w:szCs w:val="28"/>
        </w:rPr>
        <w:t>: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Калининский район – АУ «Комплексный центр социального обслуживания населения г. Чебоксары», адрес: ул. 324 Стрелковой дивизии, д. </w:t>
      </w:r>
      <w:proofErr w:type="gramStart"/>
      <w:r w:rsidRPr="000371ED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0371ED">
        <w:rPr>
          <w:rFonts w:ascii="Times New Roman" w:hAnsi="Times New Roman" w:cs="Times New Roman"/>
          <w:sz w:val="28"/>
          <w:szCs w:val="28"/>
        </w:rPr>
        <w:t xml:space="preserve"> а, тел. 51-02-68; 51-51-02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Ленинский район – БУ «Социально - реабилитационный центр для несовершеннолетних г. Чебоксары», адрес: ул. </w:t>
      </w:r>
      <w:proofErr w:type="spellStart"/>
      <w:r w:rsidRPr="000371ED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Pr="000371E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Pr="000371ED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Pr="000371ED">
        <w:rPr>
          <w:rFonts w:ascii="Times New Roman" w:hAnsi="Times New Roman" w:cs="Times New Roman"/>
          <w:sz w:val="28"/>
          <w:szCs w:val="28"/>
        </w:rPr>
        <w:t xml:space="preserve"> а, тел. 51-30-64</w:t>
      </w:r>
    </w:p>
    <w:p w:rsid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Московский район - БУ «Социально - реабилитационный центр для несовершеннолетних г. Чебоксары», адрес: ул. </w:t>
      </w:r>
      <w:proofErr w:type="spellStart"/>
      <w:r w:rsidRPr="000371ED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0371ED">
        <w:rPr>
          <w:rFonts w:ascii="Times New Roman" w:hAnsi="Times New Roman" w:cs="Times New Roman"/>
          <w:sz w:val="28"/>
          <w:szCs w:val="28"/>
        </w:rPr>
        <w:t>, д. 26, тел. 23-41-52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485"/>
        <w:gridCol w:w="2088"/>
        <w:gridCol w:w="2475"/>
      </w:tblGrid>
      <w:tr w:rsidR="000371ED" w:rsidRPr="000371ED" w:rsidTr="001F50E0">
        <w:trPr>
          <w:trHeight w:val="673"/>
        </w:trPr>
        <w:tc>
          <w:tcPr>
            <w:tcW w:w="1580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Категория льготной путевки</w:t>
            </w:r>
          </w:p>
        </w:tc>
        <w:tc>
          <w:tcPr>
            <w:tcW w:w="3485" w:type="dxa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Категории лиц, имеющих право на отдых по  льготной  путевке</w:t>
            </w:r>
          </w:p>
        </w:tc>
        <w:tc>
          <w:tcPr>
            <w:tcW w:w="2088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АУ «КЦСОН» Минтруда Чувашии)</w:t>
            </w:r>
          </w:p>
        </w:tc>
        <w:tc>
          <w:tcPr>
            <w:tcW w:w="2475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БУ «СРЦН» Минтруда Чувашии</w:t>
            </w:r>
          </w:p>
        </w:tc>
      </w:tr>
      <w:tr w:rsidR="000371ED" w:rsidRPr="000371ED" w:rsidTr="001F50E0">
        <w:trPr>
          <w:trHeight w:val="682"/>
        </w:trPr>
        <w:tc>
          <w:tcPr>
            <w:tcW w:w="1580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5 % от стоимости путевки</w:t>
            </w:r>
          </w:p>
        </w:tc>
        <w:tc>
          <w:tcPr>
            <w:tcW w:w="3485" w:type="dxa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- </w:t>
            </w: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>дети с ОВЗ, имеющие недостатки в физическом и (или) психическом развитии;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- </w:t>
            </w: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>дети, проживающие в малоимущих семьях;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>- дети - жертвы вооруженных и межнациональных конфликтов, экологических и техногенных катастроф, стихийных бедствий;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>- дети из семей беженцев и вынужденных переселенцев;</w:t>
            </w:r>
            <w:r w:rsidRPr="000371E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 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-  </w:t>
            </w: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дети - жертвы насилия; 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- дети с отклонениями в поведении;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>- дети, оказавшиеся в экстремальных условиях;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 w:rsidRPr="000371E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Калининский район </w:t>
            </w:r>
            <w:proofErr w:type="spellStart"/>
            <w:r w:rsidRPr="000371ED"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  <w:r w:rsidRPr="000371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200 путевок</w:t>
            </w:r>
          </w:p>
        </w:tc>
        <w:tc>
          <w:tcPr>
            <w:tcW w:w="2475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 xml:space="preserve">Ленинский и 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 xml:space="preserve">Московский районы </w:t>
            </w:r>
            <w:proofErr w:type="spellStart"/>
            <w:r w:rsidRPr="000371ED"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  <w:r w:rsidRPr="000371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402 путевки</w:t>
            </w:r>
          </w:p>
        </w:tc>
      </w:tr>
      <w:tr w:rsidR="000371ED" w:rsidRPr="000371ED" w:rsidTr="001F50E0">
        <w:trPr>
          <w:trHeight w:val="1015"/>
        </w:trPr>
        <w:tc>
          <w:tcPr>
            <w:tcW w:w="1580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lastRenderedPageBreak/>
              <w:t>Бесплатные</w:t>
            </w:r>
          </w:p>
        </w:tc>
        <w:tc>
          <w:tcPr>
            <w:tcW w:w="3485" w:type="dxa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-дети из семей с 5 и более несовершеннолетними;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-безнадзорные и беспризорные дети (</w:t>
            </w: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дети из семей, признанными находящимися в социально опасном положении, состоящим на учете в </w:t>
            </w:r>
            <w:proofErr w:type="spellStart"/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>КПДНиЗП</w:t>
            </w:r>
            <w:proofErr w:type="spellEnd"/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детям)</w:t>
            </w:r>
            <w:r w:rsidRPr="0003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>-дети сироты и дети, оставшиеся без попечения родителей;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71ED">
              <w:rPr>
                <w:rFonts w:ascii="Times New Roman" w:hAnsi="Times New Roman"/>
                <w:color w:val="444444"/>
                <w:sz w:val="24"/>
                <w:szCs w:val="24"/>
              </w:rPr>
              <w:t>детям-инвалидам.</w:t>
            </w:r>
          </w:p>
        </w:tc>
        <w:tc>
          <w:tcPr>
            <w:tcW w:w="2088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 xml:space="preserve">Калининский район </w:t>
            </w:r>
            <w:proofErr w:type="spellStart"/>
            <w:r w:rsidRPr="000371ED"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  <w:r w:rsidRPr="000371ED">
              <w:rPr>
                <w:rFonts w:ascii="Times New Roman" w:hAnsi="Times New Roman"/>
                <w:sz w:val="24"/>
                <w:szCs w:val="24"/>
              </w:rPr>
              <w:t xml:space="preserve"> -101 путевка</w:t>
            </w:r>
          </w:p>
        </w:tc>
        <w:tc>
          <w:tcPr>
            <w:tcW w:w="2475" w:type="dxa"/>
            <w:shd w:val="clear" w:color="auto" w:fill="auto"/>
          </w:tcPr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 xml:space="preserve">Ленинский и </w:t>
            </w:r>
          </w:p>
          <w:p w:rsidR="000371ED" w:rsidRPr="000371ED" w:rsidRDefault="000371ED" w:rsidP="001F50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ED">
              <w:rPr>
                <w:rFonts w:ascii="Times New Roman" w:hAnsi="Times New Roman"/>
                <w:sz w:val="24"/>
                <w:szCs w:val="24"/>
              </w:rPr>
              <w:t xml:space="preserve">Московский районы </w:t>
            </w:r>
            <w:proofErr w:type="spellStart"/>
            <w:r w:rsidRPr="000371ED"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  <w:r w:rsidRPr="000371ED">
              <w:rPr>
                <w:rFonts w:ascii="Times New Roman" w:hAnsi="Times New Roman"/>
                <w:sz w:val="24"/>
                <w:szCs w:val="24"/>
              </w:rPr>
              <w:t xml:space="preserve"> - 294 путевки</w:t>
            </w:r>
          </w:p>
        </w:tc>
      </w:tr>
    </w:tbl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ED">
        <w:rPr>
          <w:rFonts w:ascii="Times New Roman" w:hAnsi="Times New Roman" w:cs="Times New Roman"/>
          <w:b/>
          <w:sz w:val="28"/>
          <w:szCs w:val="28"/>
        </w:rPr>
        <w:t>Предоставление льготной путевки осуществляется не чаще одного раза в течение календарного года.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</w:t>
      </w:r>
      <w:r w:rsidRPr="000371ED">
        <w:rPr>
          <w:rFonts w:ascii="Times New Roman" w:hAnsi="Times New Roman" w:cs="Times New Roman"/>
          <w:b/>
          <w:sz w:val="28"/>
          <w:szCs w:val="28"/>
        </w:rPr>
        <w:t>вправе подать заявление на повторную выдачу</w:t>
      </w:r>
      <w:r w:rsidRPr="000371ED">
        <w:rPr>
          <w:rFonts w:ascii="Times New Roman" w:hAnsi="Times New Roman" w:cs="Times New Roman"/>
          <w:sz w:val="28"/>
          <w:szCs w:val="28"/>
        </w:rPr>
        <w:t xml:space="preserve"> путевки в организации отдыха детей и их оздоровления сезонного или круглогодичного действия.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получения льготных путевок в организации отдыха детей </w:t>
      </w:r>
      <w:r w:rsidRPr="000371ED">
        <w:rPr>
          <w:rFonts w:ascii="Times New Roman" w:hAnsi="Times New Roman" w:cs="Times New Roman"/>
          <w:b/>
          <w:sz w:val="28"/>
          <w:szCs w:val="28"/>
        </w:rPr>
        <w:t xml:space="preserve">и их оздоровления родителю (законному представителю) необходимо предоставить оператору центра социального обслуживания населения: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 заявление (с указанием сведений о лицах, проживающих совместно с заявителем, о родственных связях заявителя с указанными лицами и с согласием на обработку персональных данных)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 копию и оригинал паспорта родителя (законного представителя ребенка);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копию и оригинал свидетельства о рождении ребенка (либо паспорта при достижении 14 лет);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копию и оригинал документа, подтверждающего факт трудной жизненной ситуации.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1ED">
        <w:rPr>
          <w:rFonts w:ascii="Times New Roman" w:hAnsi="Times New Roman" w:cs="Times New Roman"/>
          <w:b/>
          <w:color w:val="FF0000"/>
          <w:sz w:val="28"/>
          <w:szCs w:val="28"/>
        </w:rPr>
        <w:t>Стоимость 5%-й путевки составляет: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 855 руб. 55 коп. - на 21 день;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- 366 руб. 66 коп. - на 9 дней,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- 407 руб. 41 коп. - на 10 дней,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- 570 руб. 37 коп. - на 14 дней.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158">
        <w:rPr>
          <w:rFonts w:ascii="Times New Roman" w:hAnsi="Times New Roman" w:cs="Times New Roman"/>
          <w:b/>
          <w:sz w:val="28"/>
          <w:szCs w:val="28"/>
        </w:rPr>
        <w:lastRenderedPageBreak/>
        <w:t>Справочно</w:t>
      </w:r>
      <w:proofErr w:type="spellEnd"/>
      <w:r w:rsidRPr="000371ED">
        <w:rPr>
          <w:rFonts w:ascii="Times New Roman" w:hAnsi="Times New Roman" w:cs="Times New Roman"/>
          <w:sz w:val="28"/>
          <w:szCs w:val="28"/>
        </w:rPr>
        <w:t xml:space="preserve">: в соответствии с Постановлением Кабинета Министров Чувашской Республики от 09.03.2022 № </w:t>
      </w:r>
      <w:proofErr w:type="gramStart"/>
      <w:r w:rsidRPr="000371ED">
        <w:rPr>
          <w:rFonts w:ascii="Times New Roman" w:hAnsi="Times New Roman" w:cs="Times New Roman"/>
          <w:sz w:val="28"/>
          <w:szCs w:val="28"/>
        </w:rPr>
        <w:t>79,  стоимость</w:t>
      </w:r>
      <w:proofErr w:type="gramEnd"/>
      <w:r w:rsidRPr="000371ED">
        <w:rPr>
          <w:rFonts w:ascii="Times New Roman" w:hAnsi="Times New Roman" w:cs="Times New Roman"/>
          <w:sz w:val="28"/>
          <w:szCs w:val="28"/>
        </w:rPr>
        <w:t xml:space="preserve"> путевки в организации отдыха детей и их оздоровления сезонного или круглогодичного действия со сроком пребывания 21 день составляет 17111 рублей.</w:t>
      </w:r>
    </w:p>
    <w:p w:rsidR="000371ED" w:rsidRPr="00071158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Для получения путевки, оплата которой производится родителями или иными законными представителями в размере 5 % от средней стоимости путевки, родители или иные законные представители представляют в организации социального обслуживания по месту жительства </w:t>
      </w:r>
      <w:r w:rsidRPr="00071158">
        <w:rPr>
          <w:rFonts w:ascii="Times New Roman" w:hAnsi="Times New Roman" w:cs="Times New Roman"/>
          <w:b/>
          <w:color w:val="FF0000"/>
          <w:sz w:val="28"/>
          <w:szCs w:val="28"/>
        </w:rPr>
        <w:t>копии и оригиналы следующих документов, подтверждающие факт трудной жизненной ситуации: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</w:t>
      </w:r>
      <w:r w:rsidRPr="00071158">
        <w:rPr>
          <w:rFonts w:ascii="Times New Roman" w:hAnsi="Times New Roman" w:cs="Times New Roman"/>
          <w:b/>
          <w:i/>
          <w:sz w:val="28"/>
          <w:szCs w:val="28"/>
        </w:rPr>
        <w:t>для детей с ОВЗ,</w:t>
      </w:r>
      <w:r w:rsidRPr="000371ED">
        <w:rPr>
          <w:rFonts w:ascii="Times New Roman" w:hAnsi="Times New Roman" w:cs="Times New Roman"/>
          <w:sz w:val="28"/>
          <w:szCs w:val="28"/>
        </w:rPr>
        <w:t xml:space="preserve"> имеющих недостатки в физическом и (или) психическом развитии - заключение ПМПК;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</w:t>
      </w:r>
      <w:r w:rsidRPr="00071158">
        <w:rPr>
          <w:rFonts w:ascii="Times New Roman" w:hAnsi="Times New Roman" w:cs="Times New Roman"/>
          <w:b/>
          <w:i/>
          <w:sz w:val="28"/>
          <w:szCs w:val="28"/>
        </w:rPr>
        <w:t>для детей из малоимущих семей</w:t>
      </w:r>
      <w:r w:rsidRPr="000371ED">
        <w:rPr>
          <w:rFonts w:ascii="Times New Roman" w:hAnsi="Times New Roman" w:cs="Times New Roman"/>
          <w:sz w:val="28"/>
          <w:szCs w:val="28"/>
        </w:rPr>
        <w:t xml:space="preserve"> - копия справки отдела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малоимущей.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</w:t>
      </w:r>
      <w:r w:rsidRPr="00071158">
        <w:rPr>
          <w:rFonts w:ascii="Times New Roman" w:hAnsi="Times New Roman" w:cs="Times New Roman"/>
          <w:b/>
          <w:i/>
          <w:sz w:val="28"/>
          <w:szCs w:val="28"/>
        </w:rPr>
        <w:t>для детей - жертв вооруженных и межнациональных конфликтов</w:t>
      </w:r>
      <w:r w:rsidRPr="000371ED">
        <w:rPr>
          <w:rFonts w:ascii="Times New Roman" w:hAnsi="Times New Roman" w:cs="Times New Roman"/>
          <w:sz w:val="28"/>
          <w:szCs w:val="28"/>
        </w:rPr>
        <w:t xml:space="preserve">, экологических и техногенных катастроф, стихийных бедствий - документ, выданный территориальным органом внутренних дел, подтверждающий факт того, что ребенок стал жертвой вооруженного и межнационального конфликта, или  документ,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того, что ребенок пострадал от экологической, техногенной катастрофы, стихийного бедствия;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</w:t>
      </w:r>
      <w:r w:rsidRPr="00071158">
        <w:rPr>
          <w:rFonts w:ascii="Times New Roman" w:hAnsi="Times New Roman" w:cs="Times New Roman"/>
          <w:b/>
          <w:i/>
          <w:sz w:val="28"/>
          <w:szCs w:val="28"/>
        </w:rPr>
        <w:t>для детей из семей беженцев и вынужденных переселенцев</w:t>
      </w:r>
      <w:r w:rsidRPr="000371ED">
        <w:rPr>
          <w:rFonts w:ascii="Times New Roman" w:hAnsi="Times New Roman" w:cs="Times New Roman"/>
          <w:sz w:val="28"/>
          <w:szCs w:val="28"/>
        </w:rPr>
        <w:t xml:space="preserve"> -  документ, подтверждающий статус вынужденного переселенца, или статус беженца, выданный территориальными органами МВД Российской Федерации;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</w:t>
      </w:r>
      <w:r w:rsidRPr="00071158">
        <w:rPr>
          <w:rFonts w:ascii="Times New Roman" w:hAnsi="Times New Roman" w:cs="Times New Roman"/>
          <w:b/>
          <w:i/>
          <w:sz w:val="28"/>
          <w:szCs w:val="28"/>
        </w:rPr>
        <w:t>для детей - жертв насилия</w:t>
      </w:r>
      <w:r w:rsidRPr="000371ED">
        <w:rPr>
          <w:rFonts w:ascii="Times New Roman" w:hAnsi="Times New Roman" w:cs="Times New Roman"/>
          <w:sz w:val="28"/>
          <w:szCs w:val="28"/>
        </w:rPr>
        <w:t xml:space="preserve"> - документ, выданный уполномоченным органом в соответствии с законодательством Российской Федерации, подтверждающий совершение в отношении ребенка насилия (чаще всего это решение суда);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</w:t>
      </w:r>
      <w:r w:rsidRPr="00071158">
        <w:rPr>
          <w:rFonts w:ascii="Times New Roman" w:hAnsi="Times New Roman" w:cs="Times New Roman"/>
          <w:b/>
          <w:i/>
          <w:sz w:val="28"/>
          <w:szCs w:val="28"/>
        </w:rPr>
        <w:t>для детей с отклонениями в поведении</w:t>
      </w:r>
      <w:r w:rsidRPr="000371ED">
        <w:rPr>
          <w:rFonts w:ascii="Times New Roman" w:hAnsi="Times New Roman" w:cs="Times New Roman"/>
          <w:sz w:val="28"/>
          <w:szCs w:val="28"/>
        </w:rPr>
        <w:t xml:space="preserve"> - заключение ПМПК.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Организацией социального обслуживания в срок не позднее трех рабочих дней со дня поступления заявления составляется: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в случае поступления заявления в отношении детей, оказавшихся в экстремальных условиях - акт обследования жилищно-бытовых условий с подробным описанием трудной жизненной ситуации;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в случае поступления заявления в отношении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акт обследования жилищно-бытовых условий с подробным описанием трудной жизненной ситуации, документ, содержащий информацию о нарушении жизнедеятельности ребенка.</w:t>
      </w:r>
    </w:p>
    <w:p w:rsidR="000371ED" w:rsidRPr="00071158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711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Для получения бесплатной путевки необходимо предоставить: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безнадзорным и беспризорным несовершеннолетним (детям из семей, признанных находящимися в социально опасном положении и детям, состоящим на учете в </w:t>
      </w:r>
      <w:proofErr w:type="spellStart"/>
      <w:r w:rsidRPr="000371ED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0371ED">
        <w:rPr>
          <w:rFonts w:ascii="Times New Roman" w:hAnsi="Times New Roman" w:cs="Times New Roman"/>
          <w:sz w:val="28"/>
          <w:szCs w:val="28"/>
        </w:rPr>
        <w:t xml:space="preserve">) – постановление </w:t>
      </w:r>
      <w:proofErr w:type="spellStart"/>
      <w:r w:rsidRPr="000371ED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0371ED">
        <w:rPr>
          <w:rFonts w:ascii="Times New Roman" w:hAnsi="Times New Roman" w:cs="Times New Roman"/>
          <w:sz w:val="28"/>
          <w:szCs w:val="28"/>
        </w:rPr>
        <w:t xml:space="preserve"> (имеется в центрах социального обслуживания);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детям из семей с пятью и более несовершеннолетними –  удостоверяющие личность документов на всех детей;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>- детям-инвалидам - документы, подтверждающие инвалидность;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ED">
        <w:rPr>
          <w:rFonts w:ascii="Times New Roman" w:hAnsi="Times New Roman" w:cs="Times New Roman"/>
          <w:sz w:val="28"/>
          <w:szCs w:val="28"/>
        </w:rPr>
        <w:t xml:space="preserve">- детям-сиротам и детям, оставшимся без попечения родителей – постановление о назначении опекунства, о подтверждении статуса. </w:t>
      </w: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1ED" w:rsidRPr="000371ED" w:rsidRDefault="000371ED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B8" w:rsidRPr="000371ED" w:rsidRDefault="00BA2DB8" w:rsidP="00037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2DB8" w:rsidRPr="000371ED" w:rsidSect="000371ED">
      <w:pgSz w:w="11910" w:h="16840"/>
      <w:pgMar w:top="1134" w:right="850" w:bottom="1134" w:left="1701" w:header="0" w:footer="885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D"/>
    <w:rsid w:val="000371ED"/>
    <w:rsid w:val="00071158"/>
    <w:rsid w:val="001E1DB1"/>
    <w:rsid w:val="006C5BD3"/>
    <w:rsid w:val="008E2EFB"/>
    <w:rsid w:val="00B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D181"/>
  <w15:chartTrackingRefBased/>
  <w15:docId w15:val="{5DF93F39-CFCE-4BC5-B10B-3AC28DD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7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37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Волонтер</dc:creator>
  <cp:keywords/>
  <dc:description/>
  <cp:lastModifiedBy>Волонтер</cp:lastModifiedBy>
  <cp:revision>2</cp:revision>
  <dcterms:created xsi:type="dcterms:W3CDTF">2022-03-23T08:03:00Z</dcterms:created>
  <dcterms:modified xsi:type="dcterms:W3CDTF">2022-03-23T08:03:00Z</dcterms:modified>
</cp:coreProperties>
</file>